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A534DA">
      <w:pPr>
        <w:pStyle w:val="249"/>
        <w:keepNext w:val="0"/>
        <w:keepLines w:val="0"/>
        <w:pageBreakBefore w:val="0"/>
        <w:widowControl/>
        <w:kinsoku/>
        <w:wordWrap/>
        <w:overflowPunct/>
        <w:topLinePunct w:val="0"/>
        <w:autoSpaceDE/>
        <w:autoSpaceDN/>
        <w:bidi w:val="0"/>
        <w:adjustRightInd/>
        <w:snapToGrid/>
        <w:spacing w:before="120" w:after="60" w:line="360" w:lineRule="auto"/>
        <w:ind w:left="0" w:leftChars="0" w:firstLine="0" w:firstLineChars="0"/>
        <w:jc w:val="center"/>
        <w:textAlignment w:val="auto"/>
        <w:rPr>
          <w:rFonts w:hint="default"/>
          <w:b/>
          <w:bCs/>
          <w:sz w:val="26"/>
          <w:szCs w:val="26"/>
          <w:lang w:val="vi-VN"/>
        </w:rPr>
      </w:pPr>
      <w:r>
        <w:rPr>
          <w:rFonts w:hint="default"/>
          <w:b/>
          <w:bCs/>
          <w:sz w:val="26"/>
          <w:szCs w:val="26"/>
          <w:lang w:val="vi-VN"/>
        </w:rPr>
        <w:t>KHẢO SÁT HỆ THỐNG BÁN HÀNG KÝ TÚC XÁ K8</w:t>
      </w:r>
    </w:p>
    <w:p w14:paraId="6F3FEF29">
      <w:pPr>
        <w:pStyle w:val="249"/>
        <w:keepNext w:val="0"/>
        <w:keepLines w:val="0"/>
        <w:pageBreakBefore w:val="0"/>
        <w:widowControl/>
        <w:kinsoku/>
        <w:wordWrap/>
        <w:overflowPunct/>
        <w:topLinePunct w:val="0"/>
        <w:autoSpaceDE/>
        <w:autoSpaceDN/>
        <w:bidi w:val="0"/>
        <w:adjustRightInd/>
        <w:snapToGrid/>
        <w:spacing w:before="120" w:after="60" w:line="360" w:lineRule="auto"/>
        <w:ind w:left="0" w:leftChars="0" w:firstLine="0" w:firstLineChars="0"/>
        <w:jc w:val="center"/>
        <w:textAlignment w:val="auto"/>
        <w:rPr>
          <w:rFonts w:hint="default"/>
          <w:b/>
          <w:bCs/>
          <w:sz w:val="26"/>
          <w:szCs w:val="26"/>
          <w:lang w:val="vi-VN"/>
        </w:rPr>
      </w:pPr>
      <w:r>
        <w:rPr>
          <w:rFonts w:hint="default"/>
          <w:b/>
          <w:bCs/>
          <w:sz w:val="26"/>
          <w:szCs w:val="26"/>
          <w:lang w:val="vi-VN"/>
        </w:rPr>
        <w:t>TRƯỜNG ĐẠI HỌC NHA TRANG</w:t>
      </w:r>
    </w:p>
    <w:p w14:paraId="7B4931B1">
      <w:pPr>
        <w:pStyle w:val="249"/>
        <w:keepNext w:val="0"/>
        <w:keepLines w:val="0"/>
        <w:pageBreakBefore w:val="0"/>
        <w:widowControl/>
        <w:numPr>
          <w:ilvl w:val="0"/>
          <w:numId w:val="11"/>
        </w:numPr>
        <w:kinsoku/>
        <w:wordWrap/>
        <w:overflowPunct/>
        <w:topLinePunct w:val="0"/>
        <w:autoSpaceDE/>
        <w:autoSpaceDN/>
        <w:bidi w:val="0"/>
        <w:adjustRightInd/>
        <w:snapToGrid/>
        <w:spacing w:before="120" w:after="60" w:line="360" w:lineRule="auto"/>
        <w:ind w:left="0" w:leftChars="0" w:firstLine="0" w:firstLineChars="0"/>
        <w:jc w:val="both"/>
        <w:textAlignment w:val="auto"/>
        <w:rPr>
          <w:rFonts w:hint="default"/>
          <w:b/>
          <w:bCs/>
          <w:sz w:val="26"/>
          <w:szCs w:val="26"/>
          <w:lang w:val="vi-VN"/>
        </w:rPr>
      </w:pPr>
      <w:r>
        <w:rPr>
          <w:rFonts w:hint="default"/>
          <w:b/>
          <w:bCs/>
          <w:sz w:val="26"/>
          <w:szCs w:val="26"/>
          <w:lang w:val="vi-VN"/>
        </w:rPr>
        <w:t>Tổng quát:</w:t>
      </w:r>
    </w:p>
    <w:p w14:paraId="21A5009C">
      <w:pPr>
        <w:pStyle w:val="249"/>
        <w:keepNext w:val="0"/>
        <w:keepLines w:val="0"/>
        <w:pageBreakBefore w:val="0"/>
        <w:widowControl/>
        <w:numPr>
          <w:ilvl w:val="0"/>
          <w:numId w:val="0"/>
        </w:numPr>
        <w:kinsoku/>
        <w:wordWrap/>
        <w:overflowPunct/>
        <w:topLinePunct w:val="0"/>
        <w:autoSpaceDE/>
        <w:autoSpaceDN/>
        <w:bidi w:val="0"/>
        <w:adjustRightInd/>
        <w:snapToGrid/>
        <w:spacing w:before="120" w:after="60" w:line="360" w:lineRule="auto"/>
        <w:ind w:leftChars="0" w:firstLine="720" w:firstLineChars="0"/>
        <w:jc w:val="both"/>
        <w:textAlignment w:val="auto"/>
        <w:rPr>
          <w:rFonts w:hint="default"/>
          <w:b w:val="0"/>
          <w:bCs w:val="0"/>
          <w:sz w:val="26"/>
          <w:szCs w:val="26"/>
          <w:lang w:val="vi-VN"/>
        </w:rPr>
      </w:pPr>
      <w:r>
        <w:rPr>
          <w:rFonts w:hint="default"/>
          <w:b w:val="0"/>
          <w:bCs w:val="0"/>
          <w:sz w:val="26"/>
          <w:szCs w:val="26"/>
          <w:lang w:val="vi-VN"/>
        </w:rPr>
        <w:t>Hệ thống bán hàng tại ký túc xá K8 Trường Đại học Nha Trang được thiết kế nhằm phục vụ nhu cầu mua sắm của sinh viên trong ký túc xá. Hệ thống này giúp quản lý các loại hàng hóa, thống kê hóa đơn, theo dõi doanh thu, tạo điều kiện thuận lợi cho người bán trong việc tính toán, lưu trữ các hóa đơn và thống kê doanh thu.</w:t>
      </w:r>
    </w:p>
    <w:p w14:paraId="57D7DDC7">
      <w:pPr>
        <w:pStyle w:val="249"/>
        <w:keepNext w:val="0"/>
        <w:keepLines w:val="0"/>
        <w:pageBreakBefore w:val="0"/>
        <w:widowControl/>
        <w:numPr>
          <w:ilvl w:val="0"/>
          <w:numId w:val="11"/>
        </w:numPr>
        <w:kinsoku/>
        <w:wordWrap/>
        <w:overflowPunct/>
        <w:topLinePunct w:val="0"/>
        <w:autoSpaceDE/>
        <w:autoSpaceDN/>
        <w:bidi w:val="0"/>
        <w:adjustRightInd/>
        <w:snapToGrid/>
        <w:spacing w:before="120" w:after="60" w:line="360" w:lineRule="auto"/>
        <w:ind w:left="0" w:leftChars="0" w:firstLine="0" w:firstLineChars="0"/>
        <w:jc w:val="both"/>
        <w:textAlignment w:val="auto"/>
        <w:rPr>
          <w:rFonts w:hint="default"/>
          <w:b/>
          <w:bCs/>
          <w:sz w:val="26"/>
          <w:szCs w:val="26"/>
          <w:lang w:val="vi-VN"/>
        </w:rPr>
      </w:pPr>
      <w:r>
        <w:rPr>
          <w:rFonts w:hint="default"/>
          <w:b/>
          <w:bCs/>
          <w:sz w:val="26"/>
          <w:szCs w:val="26"/>
          <w:lang w:val="vi-VN"/>
        </w:rPr>
        <w:t xml:space="preserve">Chức năng: </w:t>
      </w:r>
    </w:p>
    <w:p w14:paraId="61070392">
      <w:pPr>
        <w:pStyle w:val="249"/>
        <w:keepNext w:val="0"/>
        <w:keepLines w:val="0"/>
        <w:pageBreakBefore w:val="0"/>
        <w:widowControl/>
        <w:numPr>
          <w:ilvl w:val="0"/>
          <w:numId w:val="0"/>
        </w:numPr>
        <w:kinsoku/>
        <w:wordWrap/>
        <w:overflowPunct/>
        <w:topLinePunct w:val="0"/>
        <w:autoSpaceDE/>
        <w:autoSpaceDN/>
        <w:bidi w:val="0"/>
        <w:adjustRightInd/>
        <w:snapToGrid/>
        <w:spacing w:before="120" w:after="60" w:line="360" w:lineRule="auto"/>
        <w:ind w:leftChars="0" w:firstLine="720" w:firstLineChars="0"/>
        <w:jc w:val="both"/>
        <w:textAlignment w:val="auto"/>
        <w:rPr>
          <w:rFonts w:hint="default"/>
          <w:b w:val="0"/>
          <w:bCs w:val="0"/>
          <w:sz w:val="26"/>
          <w:szCs w:val="26"/>
          <w:lang w:val="vi-VN"/>
        </w:rPr>
      </w:pPr>
      <w:r>
        <w:rPr>
          <w:rFonts w:hint="default"/>
          <w:b w:val="0"/>
          <w:bCs w:val="0"/>
          <w:sz w:val="26"/>
          <w:szCs w:val="26"/>
          <w:lang w:val="vi-VN"/>
        </w:rPr>
        <w:t>Dựa trên hoạt động thực tế và những gì đã được khảo sát, hệ thống quản lý bán hàng của ký túc xá K8 hiện có những chức năng cơ bản sau:</w:t>
      </w:r>
    </w:p>
    <w:p w14:paraId="35960F84">
      <w:pPr>
        <w:pStyle w:val="249"/>
        <w:keepNext w:val="0"/>
        <w:keepLines w:val="0"/>
        <w:pageBreakBefore w:val="0"/>
        <w:widowControl/>
        <w:numPr>
          <w:ilvl w:val="0"/>
          <w:numId w:val="12"/>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bCs/>
          <w:i/>
          <w:iCs/>
          <w:sz w:val="26"/>
          <w:szCs w:val="26"/>
          <w:lang w:val="vi-VN"/>
        </w:rPr>
      </w:pPr>
      <w:r>
        <w:rPr>
          <w:rFonts w:hint="default"/>
          <w:b/>
          <w:bCs/>
          <w:i/>
          <w:iCs/>
          <w:sz w:val="26"/>
          <w:szCs w:val="26"/>
          <w:lang w:val="vi-VN"/>
        </w:rPr>
        <w:t xml:space="preserve">Chức năng </w:t>
      </w:r>
      <w:r>
        <w:rPr>
          <w:rFonts w:hint="default"/>
          <w:b/>
          <w:bCs/>
          <w:i/>
          <w:iCs/>
          <w:sz w:val="26"/>
          <w:szCs w:val="26"/>
          <w:lang w:val="en-US"/>
        </w:rPr>
        <w:t>b</w:t>
      </w:r>
      <w:r>
        <w:rPr>
          <w:rFonts w:hint="default"/>
          <w:b/>
          <w:bCs/>
          <w:i/>
          <w:iCs/>
          <w:sz w:val="26"/>
          <w:szCs w:val="26"/>
          <w:lang w:val="vi-VN"/>
        </w:rPr>
        <w:t>ảo mật:</w:t>
      </w:r>
    </w:p>
    <w:p w14:paraId="21F3B19A">
      <w:pPr>
        <w:pStyle w:val="249"/>
        <w:keepNext w:val="0"/>
        <w:keepLines w:val="0"/>
        <w:pageBreakBefore w:val="0"/>
        <w:widowControl/>
        <w:numPr>
          <w:numId w:val="0"/>
        </w:numPr>
        <w:kinsoku/>
        <w:wordWrap/>
        <w:overflowPunct/>
        <w:topLinePunct w:val="0"/>
        <w:autoSpaceDE/>
        <w:autoSpaceDN/>
        <w:bidi w:val="0"/>
        <w:adjustRightInd/>
        <w:snapToGrid/>
        <w:spacing w:before="120" w:after="60" w:line="360" w:lineRule="auto"/>
        <w:ind w:leftChars="0"/>
        <w:jc w:val="both"/>
        <w:textAlignment w:val="auto"/>
        <w:rPr>
          <w:rFonts w:hint="default"/>
          <w:b w:val="0"/>
          <w:bCs w:val="0"/>
          <w:i w:val="0"/>
          <w:iCs w:val="0"/>
          <w:sz w:val="26"/>
          <w:szCs w:val="26"/>
          <w:lang w:val="vi-VN"/>
        </w:rPr>
      </w:pPr>
      <w:r>
        <w:rPr>
          <w:rFonts w:hint="default"/>
          <w:b w:val="0"/>
          <w:bCs w:val="0"/>
          <w:i w:val="0"/>
          <w:iCs w:val="0"/>
          <w:sz w:val="26"/>
          <w:szCs w:val="26"/>
          <w:lang w:val="vi-VN"/>
        </w:rPr>
        <w:t>Người bán được yêu cầu đăng nhập trước khi vào hệ thống</w:t>
      </w:r>
    </w:p>
    <w:p w14:paraId="14B50EE9">
      <w:pPr>
        <w:pStyle w:val="249"/>
        <w:keepNext w:val="0"/>
        <w:keepLines w:val="0"/>
        <w:pageBreakBefore w:val="0"/>
        <w:widowControl/>
        <w:numPr>
          <w:numId w:val="0"/>
        </w:numPr>
        <w:kinsoku/>
        <w:wordWrap/>
        <w:overflowPunct/>
        <w:topLinePunct w:val="0"/>
        <w:autoSpaceDE/>
        <w:autoSpaceDN/>
        <w:bidi w:val="0"/>
        <w:adjustRightInd/>
        <w:snapToGrid/>
        <w:spacing w:before="120" w:after="60" w:line="360" w:lineRule="auto"/>
        <w:ind w:leftChars="0"/>
        <w:jc w:val="both"/>
        <w:textAlignment w:val="auto"/>
        <w:rPr>
          <w:rFonts w:hint="default"/>
          <w:b w:val="0"/>
          <w:bCs w:val="0"/>
          <w:i w:val="0"/>
          <w:iCs w:val="0"/>
          <w:sz w:val="26"/>
          <w:szCs w:val="26"/>
          <w:lang w:val="vi-VN"/>
        </w:rPr>
      </w:pPr>
      <w:r>
        <w:drawing>
          <wp:inline distT="0" distB="0" distL="114300" distR="114300">
            <wp:extent cx="6324600" cy="343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rcRect b="3337"/>
                    <a:stretch>
                      <a:fillRect/>
                    </a:stretch>
                  </pic:blipFill>
                  <pic:spPr>
                    <a:xfrm>
                      <a:off x="0" y="0"/>
                      <a:ext cx="6324600" cy="3439160"/>
                    </a:xfrm>
                    <a:prstGeom prst="rect">
                      <a:avLst/>
                    </a:prstGeom>
                    <a:noFill/>
                    <a:ln>
                      <a:noFill/>
                    </a:ln>
                  </pic:spPr>
                </pic:pic>
              </a:graphicData>
            </a:graphic>
          </wp:inline>
        </w:drawing>
      </w:r>
    </w:p>
    <w:p w14:paraId="04837C9D">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ascii="Times New Roman" w:hAnsi="Times New Roman" w:eastAsia="Times New Roman" w:cs="Times New Roman"/>
          <w:i/>
          <w:iCs/>
          <w:color w:val="auto"/>
          <w:sz w:val="26"/>
          <w:szCs w:val="26"/>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1</w:t>
      </w:r>
      <w:r>
        <w:rPr>
          <w:rFonts w:ascii="Times New Roman" w:hAnsi="Times New Roman" w:eastAsia="Times New Roman" w:cs="Times New Roman"/>
          <w:i/>
          <w:iCs/>
          <w:color w:val="auto"/>
          <w:sz w:val="26"/>
          <w:szCs w:val="26"/>
        </w:rPr>
        <w:t xml:space="preserve">. Form </w:t>
      </w:r>
      <w:r>
        <w:rPr>
          <w:rFonts w:hint="default" w:ascii="Times New Roman" w:hAnsi="Times New Roman" w:eastAsia="Times New Roman" w:cs="Times New Roman"/>
          <w:i/>
          <w:iCs/>
          <w:color w:val="auto"/>
          <w:sz w:val="26"/>
          <w:szCs w:val="26"/>
          <w:lang w:val="vi-VN"/>
        </w:rPr>
        <w:t>đăng nhập</w:t>
      </w:r>
    </w:p>
    <w:p w14:paraId="555D1BC3">
      <w:pPr>
        <w:pStyle w:val="249"/>
        <w:keepNext w:val="0"/>
        <w:keepLines w:val="0"/>
        <w:pageBreakBefore w:val="0"/>
        <w:widowControl/>
        <w:numPr>
          <w:ilvl w:val="0"/>
          <w:numId w:val="0"/>
        </w:numPr>
        <w:kinsoku/>
        <w:wordWrap/>
        <w:overflowPunct/>
        <w:topLinePunct w:val="0"/>
        <w:autoSpaceDE/>
        <w:autoSpaceDN/>
        <w:bidi w:val="0"/>
        <w:adjustRightInd/>
        <w:snapToGrid/>
        <w:spacing w:before="120" w:after="60" w:line="360" w:lineRule="auto"/>
        <w:ind w:leftChars="0" w:firstLine="720" w:firstLineChars="0"/>
        <w:jc w:val="both"/>
        <w:textAlignment w:val="auto"/>
        <w:rPr>
          <w:rFonts w:hint="default"/>
          <w:b w:val="0"/>
          <w:bCs w:val="0"/>
          <w:sz w:val="26"/>
          <w:szCs w:val="26"/>
          <w:lang w:val="vi-VN"/>
        </w:rPr>
      </w:pPr>
    </w:p>
    <w:p w14:paraId="1A1C9E50">
      <w:pPr>
        <w:pStyle w:val="249"/>
        <w:keepNext w:val="0"/>
        <w:keepLines w:val="0"/>
        <w:pageBreakBefore w:val="0"/>
        <w:widowControl/>
        <w:numPr>
          <w:ilvl w:val="0"/>
          <w:numId w:val="12"/>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bCs/>
          <w:i/>
          <w:iCs/>
          <w:sz w:val="26"/>
          <w:szCs w:val="26"/>
          <w:lang w:val="vi-VN"/>
        </w:rPr>
      </w:pPr>
      <w:r>
        <w:rPr>
          <w:rFonts w:hint="default"/>
          <w:b/>
          <w:bCs/>
          <w:i/>
          <w:iCs/>
          <w:sz w:val="26"/>
          <w:szCs w:val="26"/>
          <w:lang w:val="vi-VN"/>
        </w:rPr>
        <w:t>Chức năng quản lý sản phẩm:</w:t>
      </w:r>
    </w:p>
    <w:p w14:paraId="7AEB990B">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val="0"/>
          <w:bCs w:val="0"/>
          <w:sz w:val="26"/>
          <w:szCs w:val="26"/>
          <w:lang w:val="vi-VN"/>
        </w:rPr>
      </w:pPr>
      <w:r>
        <w:rPr>
          <w:rFonts w:hint="default"/>
          <w:b w:val="0"/>
          <w:bCs w:val="0"/>
          <w:sz w:val="26"/>
          <w:szCs w:val="26"/>
          <w:lang w:val="vi-VN"/>
        </w:rPr>
        <w:t>Thêm sản phẩm mới: Cho phép người bán nhập thông tin về các mặt hàng mới vào hệ thống (tên sản phẩm, giá bán, mã sản phẩm,...).</w:t>
      </w:r>
    </w:p>
    <w:p w14:paraId="705B9B96">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val="0"/>
          <w:bCs w:val="0"/>
          <w:sz w:val="26"/>
          <w:szCs w:val="26"/>
          <w:lang w:val="vi-VN"/>
        </w:rPr>
      </w:pPr>
      <w:r>
        <w:rPr>
          <w:rFonts w:hint="default"/>
          <w:b w:val="0"/>
          <w:bCs w:val="0"/>
          <w:sz w:val="26"/>
          <w:szCs w:val="26"/>
          <w:lang w:val="vi-VN"/>
        </w:rPr>
        <w:t>Cập nhật thông tin sản phẩm: Cho phép chỉnh sửa thông tin của các sản phẩm hiện có (ví dụ: thay đổi giá, ghi chú...).</w:t>
      </w:r>
    </w:p>
    <w:p w14:paraId="2DBB84CB">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val="0"/>
          <w:bCs w:val="0"/>
          <w:sz w:val="26"/>
          <w:szCs w:val="26"/>
          <w:lang w:val="vi-VN"/>
        </w:rPr>
      </w:pPr>
      <w:r>
        <w:rPr>
          <w:rFonts w:hint="default"/>
          <w:b w:val="0"/>
          <w:bCs w:val="0"/>
          <w:sz w:val="26"/>
          <w:szCs w:val="26"/>
          <w:lang w:val="vi-VN"/>
        </w:rPr>
        <w:t>Xóa sản phẩm: Cho phép loại bỏ các sản phẩm không còn kinh doanh khỏi danh sách.</w:t>
      </w:r>
    </w:p>
    <w:p w14:paraId="31BD1DE3">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sz w:val="26"/>
          <w:szCs w:val="26"/>
        </w:rPr>
      </w:pPr>
      <w:r>
        <w:rPr>
          <w:rFonts w:hint="default"/>
          <w:b w:val="0"/>
          <w:bCs w:val="0"/>
          <w:sz w:val="26"/>
          <w:szCs w:val="26"/>
          <w:lang w:val="vi-VN"/>
        </w:rPr>
        <w:t>Tìm kiếm sản phẩm theo mã sản phẩm, theo trạng thái sản phẩm: Hỗ trợ người bán tìm kiếm và thêm sản phẩm vào hóa đơn nhanh chóng.</w:t>
      </w:r>
    </w:p>
    <w:p w14:paraId="42D33A80">
      <w:pPr>
        <w:pStyle w:val="249"/>
        <w:keepNext w:val="0"/>
        <w:keepLines w:val="0"/>
        <w:pageBreakBefore w:val="0"/>
        <w:widowControl/>
        <w:numPr>
          <w:ilvl w:val="0"/>
          <w:numId w:val="0"/>
        </w:numPr>
        <w:kinsoku/>
        <w:wordWrap/>
        <w:overflowPunct/>
        <w:topLinePunct w:val="0"/>
        <w:autoSpaceDE/>
        <w:autoSpaceDN/>
        <w:bidi w:val="0"/>
        <w:adjustRightInd/>
        <w:snapToGrid/>
        <w:spacing w:before="120" w:after="60" w:line="360" w:lineRule="auto"/>
        <w:ind w:leftChars="0"/>
        <w:jc w:val="both"/>
        <w:textAlignment w:val="auto"/>
        <w:rPr>
          <w:sz w:val="26"/>
          <w:szCs w:val="26"/>
        </w:rPr>
      </w:pPr>
      <w:r>
        <w:rPr>
          <w:sz w:val="26"/>
          <w:szCs w:val="26"/>
        </w:rPr>
        <w:drawing>
          <wp:inline distT="0" distB="0" distL="114300" distR="114300">
            <wp:extent cx="6313170" cy="3465195"/>
            <wp:effectExtent l="0" t="0" r="1143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6313170" cy="3465195"/>
                    </a:xfrm>
                    <a:prstGeom prst="rect">
                      <a:avLst/>
                    </a:prstGeom>
                    <a:noFill/>
                    <a:ln>
                      <a:noFill/>
                    </a:ln>
                  </pic:spPr>
                </pic:pic>
              </a:graphicData>
            </a:graphic>
          </wp:inline>
        </w:drawing>
      </w:r>
    </w:p>
    <w:p w14:paraId="42A8B631">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ascii="Times New Roman" w:hAnsi="Times New Roman" w:eastAsia="Times New Roman" w:cs="Times New Roman"/>
          <w:i/>
          <w:iCs/>
          <w:color w:val="auto"/>
          <w:sz w:val="26"/>
          <w:szCs w:val="26"/>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2</w:t>
      </w:r>
      <w:r>
        <w:rPr>
          <w:rFonts w:ascii="Times New Roman" w:hAnsi="Times New Roman" w:eastAsia="Times New Roman" w:cs="Times New Roman"/>
          <w:i/>
          <w:iCs/>
          <w:color w:val="auto"/>
          <w:sz w:val="26"/>
          <w:szCs w:val="26"/>
        </w:rPr>
        <w:t xml:space="preserve">. Form </w:t>
      </w:r>
      <w:r>
        <w:rPr>
          <w:rFonts w:hint="default" w:ascii="Times New Roman" w:hAnsi="Times New Roman" w:eastAsia="Times New Roman" w:cs="Times New Roman"/>
          <w:i/>
          <w:iCs/>
          <w:color w:val="auto"/>
          <w:sz w:val="26"/>
          <w:szCs w:val="26"/>
          <w:lang w:val="vi-VN"/>
        </w:rPr>
        <w:t>danh sách sản phẩm</w:t>
      </w:r>
    </w:p>
    <w:p w14:paraId="341F47C5">
      <w:pPr>
        <w:rPr>
          <w:rFonts w:hint="default"/>
          <w:lang w:val="vi-VN"/>
        </w:rPr>
      </w:pPr>
    </w:p>
    <w:p w14:paraId="6E7DD187">
      <w:r>
        <w:drawing>
          <wp:inline distT="0" distB="0" distL="114300" distR="114300">
            <wp:extent cx="6324600" cy="34709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6324600" cy="3470910"/>
                    </a:xfrm>
                    <a:prstGeom prst="rect">
                      <a:avLst/>
                    </a:prstGeom>
                    <a:noFill/>
                    <a:ln>
                      <a:noFill/>
                    </a:ln>
                  </pic:spPr>
                </pic:pic>
              </a:graphicData>
            </a:graphic>
          </wp:inline>
        </w:drawing>
      </w:r>
    </w:p>
    <w:p w14:paraId="046287CE">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ascii="Times New Roman" w:hAnsi="Times New Roman" w:eastAsia="Times New Roman" w:cs="Times New Roman"/>
          <w:i/>
          <w:iCs/>
          <w:color w:val="auto"/>
          <w:sz w:val="26"/>
          <w:szCs w:val="26"/>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3</w:t>
      </w:r>
      <w:r>
        <w:rPr>
          <w:rFonts w:ascii="Times New Roman" w:hAnsi="Times New Roman" w:eastAsia="Times New Roman" w:cs="Times New Roman"/>
          <w:i/>
          <w:iCs/>
          <w:color w:val="auto"/>
          <w:sz w:val="26"/>
          <w:szCs w:val="26"/>
        </w:rPr>
        <w:t xml:space="preserve">. Form </w:t>
      </w:r>
      <w:r>
        <w:rPr>
          <w:rFonts w:hint="default" w:ascii="Times New Roman" w:hAnsi="Times New Roman" w:eastAsia="Times New Roman" w:cs="Times New Roman"/>
          <w:i/>
          <w:iCs/>
          <w:color w:val="auto"/>
          <w:sz w:val="26"/>
          <w:szCs w:val="26"/>
          <w:lang w:val="vi-VN"/>
        </w:rPr>
        <w:t>lọc sản phẩm theo trạng thái</w:t>
      </w:r>
    </w:p>
    <w:p w14:paraId="6C7793A8">
      <w:pPr>
        <w:rPr>
          <w:rFonts w:hint="default" w:ascii="Times New Roman" w:hAnsi="Times New Roman" w:eastAsia="Times New Roman" w:cs="Times New Roman"/>
          <w:i/>
          <w:iCs/>
          <w:color w:val="auto"/>
          <w:sz w:val="26"/>
          <w:szCs w:val="26"/>
          <w:lang w:val="vi-VN"/>
        </w:rPr>
      </w:pPr>
    </w:p>
    <w:p w14:paraId="46A0A940">
      <w:r>
        <w:drawing>
          <wp:inline distT="0" distB="0" distL="114300" distR="114300">
            <wp:extent cx="6324600" cy="3439160"/>
            <wp:effectExtent l="0" t="0" r="0" b="508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1"/>
                    <a:stretch>
                      <a:fillRect/>
                    </a:stretch>
                  </pic:blipFill>
                  <pic:spPr>
                    <a:xfrm>
                      <a:off x="0" y="0"/>
                      <a:ext cx="6324600" cy="3439160"/>
                    </a:xfrm>
                    <a:prstGeom prst="rect">
                      <a:avLst/>
                    </a:prstGeom>
                    <a:noFill/>
                    <a:ln>
                      <a:noFill/>
                    </a:ln>
                  </pic:spPr>
                </pic:pic>
              </a:graphicData>
            </a:graphic>
          </wp:inline>
        </w:drawing>
      </w:r>
    </w:p>
    <w:p w14:paraId="4CA9ED74">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ascii="Times New Roman" w:hAnsi="Times New Roman" w:eastAsia="Times New Roman" w:cs="Times New Roman"/>
          <w:i/>
          <w:iCs/>
          <w:color w:val="auto"/>
          <w:sz w:val="26"/>
          <w:szCs w:val="26"/>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4</w:t>
      </w:r>
      <w:r>
        <w:rPr>
          <w:rFonts w:ascii="Times New Roman" w:hAnsi="Times New Roman" w:eastAsia="Times New Roman" w:cs="Times New Roman"/>
          <w:i/>
          <w:iCs/>
          <w:color w:val="auto"/>
          <w:sz w:val="26"/>
          <w:szCs w:val="26"/>
        </w:rPr>
        <w:t xml:space="preserve">. Form </w:t>
      </w:r>
      <w:r>
        <w:rPr>
          <w:rFonts w:hint="default" w:ascii="Times New Roman" w:hAnsi="Times New Roman" w:eastAsia="Times New Roman" w:cs="Times New Roman"/>
          <w:i/>
          <w:iCs/>
          <w:color w:val="auto"/>
          <w:sz w:val="26"/>
          <w:szCs w:val="26"/>
          <w:lang w:val="vi-VN"/>
        </w:rPr>
        <w:t>thêm sản phẩm</w:t>
      </w:r>
    </w:p>
    <w:p w14:paraId="7B06F505">
      <w:pPr>
        <w:rPr>
          <w:rFonts w:hint="default" w:ascii="Times New Roman" w:hAnsi="Times New Roman" w:eastAsia="Times New Roman" w:cs="Times New Roman"/>
          <w:i/>
          <w:iCs/>
          <w:color w:val="auto"/>
          <w:sz w:val="26"/>
          <w:szCs w:val="26"/>
          <w:lang w:val="vi-VN"/>
        </w:rPr>
      </w:pPr>
    </w:p>
    <w:p w14:paraId="152D51FC">
      <w:r>
        <w:drawing>
          <wp:inline distT="0" distB="0" distL="114300" distR="114300">
            <wp:extent cx="6324600" cy="3426460"/>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2"/>
                    <a:srcRect b="3694"/>
                    <a:stretch>
                      <a:fillRect/>
                    </a:stretch>
                  </pic:blipFill>
                  <pic:spPr>
                    <a:xfrm>
                      <a:off x="0" y="0"/>
                      <a:ext cx="6324600" cy="3426460"/>
                    </a:xfrm>
                    <a:prstGeom prst="rect">
                      <a:avLst/>
                    </a:prstGeom>
                    <a:noFill/>
                    <a:ln>
                      <a:noFill/>
                    </a:ln>
                  </pic:spPr>
                </pic:pic>
              </a:graphicData>
            </a:graphic>
          </wp:inline>
        </w:drawing>
      </w:r>
    </w:p>
    <w:p w14:paraId="6700FBCB">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5</w:t>
      </w:r>
      <w:r>
        <w:rPr>
          <w:rFonts w:ascii="Times New Roman" w:hAnsi="Times New Roman" w:eastAsia="Times New Roman" w:cs="Times New Roman"/>
          <w:i/>
          <w:iCs/>
          <w:color w:val="auto"/>
          <w:sz w:val="26"/>
          <w:szCs w:val="26"/>
        </w:rPr>
        <w:t xml:space="preserve">. Form </w:t>
      </w:r>
      <w:r>
        <w:rPr>
          <w:rFonts w:hint="default" w:ascii="Times New Roman" w:hAnsi="Times New Roman" w:eastAsia="Times New Roman" w:cs="Times New Roman"/>
          <w:i/>
          <w:iCs/>
          <w:color w:val="auto"/>
          <w:sz w:val="26"/>
          <w:szCs w:val="26"/>
          <w:lang w:val="vi-VN"/>
        </w:rPr>
        <w:t>sửa sản phẩm</w:t>
      </w:r>
    </w:p>
    <w:p w14:paraId="364ADBBA">
      <w:pPr>
        <w:pStyle w:val="249"/>
        <w:keepNext w:val="0"/>
        <w:keepLines w:val="0"/>
        <w:pageBreakBefore w:val="0"/>
        <w:widowControl/>
        <w:numPr>
          <w:ilvl w:val="0"/>
          <w:numId w:val="12"/>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bCs/>
          <w:i/>
          <w:iCs/>
          <w:sz w:val="26"/>
          <w:szCs w:val="26"/>
          <w:lang w:val="vi-VN"/>
        </w:rPr>
      </w:pPr>
      <w:r>
        <w:rPr>
          <w:rFonts w:hint="default"/>
          <w:b/>
          <w:bCs/>
          <w:i/>
          <w:iCs/>
          <w:sz w:val="26"/>
          <w:szCs w:val="26"/>
          <w:lang w:val="vi-VN"/>
        </w:rPr>
        <w:t>Chức năng quản lý hóa đơn:</w:t>
      </w:r>
    </w:p>
    <w:p w14:paraId="4B31D545">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val="0"/>
          <w:bCs w:val="0"/>
          <w:sz w:val="26"/>
          <w:szCs w:val="26"/>
          <w:lang w:val="vi-VN"/>
        </w:rPr>
      </w:pPr>
      <w:r>
        <w:rPr>
          <w:rFonts w:hint="default"/>
          <w:b w:val="0"/>
          <w:bCs w:val="0"/>
          <w:sz w:val="26"/>
          <w:szCs w:val="26"/>
          <w:lang w:val="vi-VN"/>
        </w:rPr>
        <w:t>Tạo giao dịch bán hàng: Ghi nhận các mặt hàng mà khách hàng mua vào một hóa đơn.</w:t>
      </w:r>
    </w:p>
    <w:p w14:paraId="13CE28C2">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val="0"/>
          <w:bCs w:val="0"/>
          <w:sz w:val="26"/>
          <w:szCs w:val="26"/>
          <w:lang w:val="vi-VN"/>
        </w:rPr>
      </w:pPr>
      <w:r>
        <w:rPr>
          <w:rFonts w:hint="default"/>
          <w:b w:val="0"/>
          <w:bCs w:val="0"/>
          <w:sz w:val="26"/>
          <w:szCs w:val="26"/>
          <w:lang w:val="vi-VN"/>
        </w:rPr>
        <w:t>Tính tổng tiền: Tự động tính tổng số tiền của các sản phẩm trong hóa đơn.</w:t>
      </w:r>
    </w:p>
    <w:p w14:paraId="092AE735">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pPr>
      <w:r>
        <w:rPr>
          <w:rFonts w:hint="default"/>
          <w:b w:val="0"/>
          <w:bCs w:val="0"/>
          <w:sz w:val="26"/>
          <w:szCs w:val="26"/>
          <w:lang w:val="vi-VN"/>
        </w:rPr>
        <w:t>In/Lưu hóa đơn: In hóa đơn cho khách hàng hoặc lưu trữ hóa đơn vào hệ thống.</w:t>
      </w:r>
    </w:p>
    <w:p w14:paraId="6A7BFD55">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pPr>
      <w:r>
        <w:rPr>
          <w:rFonts w:hint="default"/>
          <w:lang w:val="vi-VN"/>
        </w:rPr>
        <w:t>Ngoài ra, hệ thống không cho phép chỉnh sửa thông tin hóa đơn đã thanh toán.</w:t>
      </w:r>
    </w:p>
    <w:p w14:paraId="3DA269FC">
      <w:r>
        <w:drawing>
          <wp:inline distT="0" distB="0" distL="114300" distR="114300">
            <wp:extent cx="6346825" cy="3482975"/>
            <wp:effectExtent l="0" t="0" r="8255" b="69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3"/>
                    <a:stretch>
                      <a:fillRect/>
                    </a:stretch>
                  </pic:blipFill>
                  <pic:spPr>
                    <a:xfrm>
                      <a:off x="0" y="0"/>
                      <a:ext cx="6346825" cy="3482975"/>
                    </a:xfrm>
                    <a:prstGeom prst="rect">
                      <a:avLst/>
                    </a:prstGeom>
                    <a:noFill/>
                    <a:ln>
                      <a:noFill/>
                    </a:ln>
                  </pic:spPr>
                </pic:pic>
              </a:graphicData>
            </a:graphic>
          </wp:inline>
        </w:drawing>
      </w:r>
    </w:p>
    <w:p w14:paraId="7D0B8AD9">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ascii="Times New Roman" w:hAnsi="Times New Roman" w:eastAsia="Times New Roman" w:cs="Times New Roman"/>
          <w:i/>
          <w:iCs/>
          <w:color w:val="auto"/>
          <w:sz w:val="26"/>
          <w:szCs w:val="26"/>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6</w:t>
      </w:r>
      <w:r>
        <w:rPr>
          <w:rFonts w:ascii="Times New Roman" w:hAnsi="Times New Roman" w:eastAsia="Times New Roman" w:cs="Times New Roman"/>
          <w:i/>
          <w:iCs/>
          <w:color w:val="auto"/>
          <w:sz w:val="26"/>
          <w:szCs w:val="26"/>
        </w:rPr>
        <w:t xml:space="preserve">. Form </w:t>
      </w:r>
      <w:r>
        <w:rPr>
          <w:rFonts w:hint="default" w:ascii="Times New Roman" w:hAnsi="Times New Roman" w:eastAsia="Times New Roman" w:cs="Times New Roman"/>
          <w:i/>
          <w:iCs/>
          <w:color w:val="auto"/>
          <w:sz w:val="26"/>
          <w:szCs w:val="26"/>
          <w:lang w:val="vi-VN"/>
        </w:rPr>
        <w:t>hóa đơn theo ngày và chi tiết hóa đơn</w:t>
      </w:r>
    </w:p>
    <w:p w14:paraId="14A51930">
      <w:pPr>
        <w:rPr>
          <w:rFonts w:hint="default"/>
          <w:lang w:val="vi-VN"/>
        </w:rPr>
      </w:pPr>
    </w:p>
    <w:p w14:paraId="22454E31">
      <w:r>
        <w:drawing>
          <wp:inline distT="0" distB="0" distL="114300" distR="114300">
            <wp:extent cx="6324600" cy="344932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rcRect b="3052"/>
                    <a:stretch>
                      <a:fillRect/>
                    </a:stretch>
                  </pic:blipFill>
                  <pic:spPr>
                    <a:xfrm>
                      <a:off x="0" y="0"/>
                      <a:ext cx="6324600" cy="3449320"/>
                    </a:xfrm>
                    <a:prstGeom prst="rect">
                      <a:avLst/>
                    </a:prstGeom>
                    <a:noFill/>
                    <a:ln>
                      <a:noFill/>
                    </a:ln>
                  </pic:spPr>
                </pic:pic>
              </a:graphicData>
            </a:graphic>
          </wp:inline>
        </w:drawing>
      </w:r>
    </w:p>
    <w:p w14:paraId="7E4CB9A4">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ascii="Times New Roman" w:hAnsi="Times New Roman" w:eastAsia="Times New Roman" w:cs="Times New Roman"/>
          <w:i/>
          <w:iCs/>
          <w:color w:val="auto"/>
          <w:sz w:val="26"/>
          <w:szCs w:val="26"/>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7</w:t>
      </w:r>
      <w:r>
        <w:rPr>
          <w:rFonts w:ascii="Times New Roman" w:hAnsi="Times New Roman" w:eastAsia="Times New Roman" w:cs="Times New Roman"/>
          <w:i/>
          <w:iCs/>
          <w:color w:val="auto"/>
          <w:sz w:val="26"/>
          <w:szCs w:val="26"/>
        </w:rPr>
        <w:t xml:space="preserve">. Form </w:t>
      </w:r>
      <w:r>
        <w:rPr>
          <w:rFonts w:hint="default" w:ascii="Times New Roman" w:hAnsi="Times New Roman" w:eastAsia="Times New Roman" w:cs="Times New Roman"/>
          <w:i/>
          <w:iCs/>
          <w:color w:val="auto"/>
          <w:sz w:val="26"/>
          <w:szCs w:val="26"/>
          <w:lang w:val="vi-VN"/>
        </w:rPr>
        <w:t>sửa hóa đơn đã thanh toán</w:t>
      </w:r>
    </w:p>
    <w:p w14:paraId="491946F7">
      <w:pPr>
        <w:rPr>
          <w:rFonts w:hint="default"/>
          <w:lang w:val="vi-VN"/>
        </w:rPr>
      </w:pPr>
    </w:p>
    <w:p w14:paraId="1FF1F178">
      <w:r>
        <w:drawing>
          <wp:inline distT="0" distB="0" distL="114300" distR="114300">
            <wp:extent cx="6324600" cy="3445510"/>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5"/>
                    <a:srcRect b="732"/>
                    <a:stretch>
                      <a:fillRect/>
                    </a:stretch>
                  </pic:blipFill>
                  <pic:spPr>
                    <a:xfrm>
                      <a:off x="0" y="0"/>
                      <a:ext cx="6324600" cy="3445510"/>
                    </a:xfrm>
                    <a:prstGeom prst="rect">
                      <a:avLst/>
                    </a:prstGeom>
                    <a:noFill/>
                    <a:ln>
                      <a:noFill/>
                    </a:ln>
                  </pic:spPr>
                </pic:pic>
              </a:graphicData>
            </a:graphic>
          </wp:inline>
        </w:drawing>
      </w:r>
    </w:p>
    <w:p w14:paraId="4B92C801">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ascii="Times New Roman" w:hAnsi="Times New Roman" w:eastAsia="Times New Roman" w:cs="Times New Roman"/>
          <w:i/>
          <w:iCs/>
          <w:color w:val="auto"/>
          <w:sz w:val="26"/>
          <w:szCs w:val="26"/>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8</w:t>
      </w:r>
      <w:r>
        <w:rPr>
          <w:rFonts w:ascii="Times New Roman" w:hAnsi="Times New Roman" w:eastAsia="Times New Roman" w:cs="Times New Roman"/>
          <w:i/>
          <w:iCs/>
          <w:color w:val="auto"/>
          <w:sz w:val="26"/>
          <w:szCs w:val="26"/>
        </w:rPr>
        <w:t xml:space="preserve">. Form </w:t>
      </w:r>
      <w:r>
        <w:rPr>
          <w:rFonts w:hint="default" w:ascii="Times New Roman" w:hAnsi="Times New Roman" w:eastAsia="Times New Roman" w:cs="Times New Roman"/>
          <w:i/>
          <w:iCs/>
          <w:color w:val="auto"/>
          <w:sz w:val="26"/>
          <w:szCs w:val="26"/>
          <w:lang w:val="vi-VN"/>
        </w:rPr>
        <w:t>thêm sản phẩm vào hóa đơn và tính tiền hóa đơn</w:t>
      </w:r>
    </w:p>
    <w:p w14:paraId="170E015F">
      <w:pPr>
        <w:pStyle w:val="249"/>
        <w:keepNext w:val="0"/>
        <w:keepLines w:val="0"/>
        <w:pageBreakBefore w:val="0"/>
        <w:widowControl/>
        <w:numPr>
          <w:ilvl w:val="0"/>
          <w:numId w:val="12"/>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bCs/>
          <w:i/>
          <w:iCs/>
          <w:sz w:val="26"/>
          <w:szCs w:val="26"/>
          <w:lang w:val="vi-VN"/>
        </w:rPr>
      </w:pPr>
      <w:r>
        <w:rPr>
          <w:rFonts w:hint="default"/>
          <w:b/>
          <w:bCs/>
          <w:i/>
          <w:iCs/>
          <w:sz w:val="26"/>
          <w:szCs w:val="26"/>
          <w:lang w:val="vi-VN"/>
        </w:rPr>
        <w:t>Chức năng quản lý khách hàng:</w:t>
      </w:r>
    </w:p>
    <w:p w14:paraId="6C79853D">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val="0"/>
          <w:bCs w:val="0"/>
          <w:sz w:val="26"/>
          <w:szCs w:val="26"/>
          <w:lang w:val="vi-VN"/>
        </w:rPr>
      </w:pPr>
      <w:r>
        <w:rPr>
          <w:rFonts w:hint="default"/>
          <w:b w:val="0"/>
          <w:bCs w:val="0"/>
          <w:sz w:val="26"/>
          <w:szCs w:val="26"/>
          <w:lang w:val="vi-VN"/>
        </w:rPr>
        <w:t>Thêm khách hàng mới: Cho phép người bán nhập thông tin khách hàng mới vào hệ thống.</w:t>
      </w:r>
    </w:p>
    <w:p w14:paraId="1A571A38">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val="0"/>
          <w:bCs w:val="0"/>
          <w:sz w:val="26"/>
          <w:szCs w:val="26"/>
          <w:lang w:val="en-US"/>
        </w:rPr>
      </w:pPr>
      <w:r>
        <w:rPr>
          <w:rFonts w:hint="default"/>
          <w:b w:val="0"/>
          <w:bCs w:val="0"/>
          <w:sz w:val="26"/>
          <w:szCs w:val="26"/>
          <w:lang w:val="vi-VN"/>
        </w:rPr>
        <w:t>Tìm kiếm khách hàng theo tên hoặc số điện thoại: Hỗ trợ người bán tìm kiếm thông tin khách hàng một cách nhanh chóng.</w:t>
      </w:r>
    </w:p>
    <w:p w14:paraId="2716FC08">
      <w:pPr>
        <w:pStyle w:val="249"/>
        <w:keepNext w:val="0"/>
        <w:keepLines w:val="0"/>
        <w:pageBreakBefore w:val="0"/>
        <w:widowControl/>
        <w:numPr>
          <w:ilvl w:val="0"/>
          <w:numId w:val="0"/>
        </w:numPr>
        <w:kinsoku/>
        <w:wordWrap/>
        <w:overflowPunct/>
        <w:topLinePunct w:val="0"/>
        <w:autoSpaceDE/>
        <w:autoSpaceDN/>
        <w:bidi w:val="0"/>
        <w:adjustRightInd/>
        <w:snapToGrid/>
        <w:spacing w:before="120" w:after="60" w:line="360" w:lineRule="auto"/>
        <w:ind w:leftChars="0"/>
        <w:jc w:val="both"/>
        <w:textAlignment w:val="auto"/>
        <w:rPr>
          <w:rFonts w:hint="default"/>
          <w:b w:val="0"/>
          <w:bCs w:val="0"/>
          <w:sz w:val="26"/>
          <w:szCs w:val="26"/>
          <w:lang w:val="en-US"/>
        </w:rPr>
      </w:pPr>
      <w:r>
        <w:drawing>
          <wp:inline distT="0" distB="0" distL="114300" distR="114300">
            <wp:extent cx="6343650" cy="34544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6"/>
                    <a:srcRect b="3220"/>
                    <a:stretch>
                      <a:fillRect/>
                    </a:stretch>
                  </pic:blipFill>
                  <pic:spPr>
                    <a:xfrm>
                      <a:off x="0" y="0"/>
                      <a:ext cx="6343650" cy="3454400"/>
                    </a:xfrm>
                    <a:prstGeom prst="rect">
                      <a:avLst/>
                    </a:prstGeom>
                    <a:noFill/>
                    <a:ln>
                      <a:noFill/>
                    </a:ln>
                  </pic:spPr>
                </pic:pic>
              </a:graphicData>
            </a:graphic>
          </wp:inline>
        </w:drawing>
      </w:r>
    </w:p>
    <w:p w14:paraId="5971CA4A">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ascii="Times New Roman" w:hAnsi="Times New Roman" w:eastAsia="Times New Roman" w:cs="Times New Roman"/>
          <w:i/>
          <w:iCs/>
          <w:color w:val="auto"/>
          <w:sz w:val="26"/>
          <w:szCs w:val="26"/>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9</w:t>
      </w:r>
      <w:r>
        <w:rPr>
          <w:rFonts w:ascii="Times New Roman" w:hAnsi="Times New Roman" w:eastAsia="Times New Roman" w:cs="Times New Roman"/>
          <w:i/>
          <w:iCs/>
          <w:color w:val="auto"/>
          <w:sz w:val="26"/>
          <w:szCs w:val="26"/>
        </w:rPr>
        <w:t>. Form</w:t>
      </w:r>
      <w:r>
        <w:rPr>
          <w:rFonts w:hint="default" w:ascii="Times New Roman" w:hAnsi="Times New Roman" w:eastAsia="Times New Roman" w:cs="Times New Roman"/>
          <w:i/>
          <w:iCs/>
          <w:color w:val="auto"/>
          <w:sz w:val="26"/>
          <w:szCs w:val="26"/>
          <w:lang w:val="vi-VN"/>
        </w:rPr>
        <w:t xml:space="preserve"> danh sách khách hàng</w:t>
      </w:r>
    </w:p>
    <w:p w14:paraId="51067960">
      <w:pPr>
        <w:pStyle w:val="249"/>
        <w:keepNext w:val="0"/>
        <w:keepLines w:val="0"/>
        <w:pageBreakBefore w:val="0"/>
        <w:widowControl/>
        <w:numPr>
          <w:ilvl w:val="0"/>
          <w:numId w:val="12"/>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lang w:val="vi-VN"/>
        </w:rPr>
      </w:pPr>
      <w:r>
        <w:rPr>
          <w:rFonts w:hint="default"/>
          <w:b/>
          <w:bCs/>
          <w:i/>
          <w:iCs/>
          <w:sz w:val="26"/>
          <w:szCs w:val="26"/>
          <w:lang w:val="vi-VN"/>
        </w:rPr>
        <w:t>Chức năng quản lý giảm giá</w:t>
      </w:r>
    </w:p>
    <w:p w14:paraId="7C1BABCC">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val="0"/>
          <w:bCs w:val="0"/>
          <w:sz w:val="26"/>
          <w:szCs w:val="26"/>
          <w:lang w:val="vi-VN"/>
        </w:rPr>
      </w:pPr>
      <w:r>
        <w:rPr>
          <w:rFonts w:hint="default"/>
          <w:b w:val="0"/>
          <w:bCs w:val="0"/>
          <w:sz w:val="26"/>
          <w:szCs w:val="26"/>
          <w:lang w:val="vi-VN"/>
        </w:rPr>
        <w:t>Thêm mức giảm giá: Cho phép người bán nhập thông tin giảm giá cho hóa đơn (giảm theo % hoặc theo số tiền cụ thể).</w:t>
      </w:r>
    </w:p>
    <w:p w14:paraId="2CB92F0A">
      <w:pPr>
        <w:pStyle w:val="249"/>
        <w:keepNext w:val="0"/>
        <w:keepLines w:val="0"/>
        <w:pageBreakBefore w:val="0"/>
        <w:widowControl/>
        <w:numPr>
          <w:ilvl w:val="0"/>
          <w:numId w:val="13"/>
        </w:numPr>
        <w:kinsoku/>
        <w:wordWrap/>
        <w:overflowPunct/>
        <w:topLinePunct w:val="0"/>
        <w:autoSpaceDE/>
        <w:autoSpaceDN/>
        <w:bidi w:val="0"/>
        <w:adjustRightInd/>
        <w:snapToGrid/>
        <w:spacing w:before="120" w:after="60" w:line="360" w:lineRule="auto"/>
        <w:ind w:left="420" w:leftChars="0" w:hanging="420" w:firstLineChars="0"/>
        <w:jc w:val="both"/>
        <w:textAlignment w:val="auto"/>
        <w:rPr>
          <w:rFonts w:hint="default"/>
          <w:b w:val="0"/>
          <w:bCs w:val="0"/>
          <w:sz w:val="26"/>
          <w:szCs w:val="26"/>
          <w:lang w:val="vi-VN"/>
        </w:rPr>
      </w:pPr>
      <w:r>
        <w:rPr>
          <w:rFonts w:hint="default"/>
          <w:b w:val="0"/>
          <w:bCs w:val="0"/>
          <w:sz w:val="26"/>
          <w:szCs w:val="26"/>
          <w:lang w:val="vi-VN"/>
        </w:rPr>
        <w:t>Áp dụng giảm giá: Khi lập hóa đơn, hệ thống tự động tính toán số tiền sau khi giảm giá, giúp người bán và khách hàng thấy rõ giá trị thanh toán cuối cùng.</w:t>
      </w:r>
    </w:p>
    <w:p w14:paraId="64AFD7E0">
      <w:pPr>
        <w:pStyle w:val="249"/>
        <w:keepNext w:val="0"/>
        <w:keepLines w:val="0"/>
        <w:pageBreakBefore w:val="0"/>
        <w:widowControl/>
        <w:numPr>
          <w:numId w:val="0"/>
        </w:numPr>
        <w:kinsoku/>
        <w:wordWrap/>
        <w:overflowPunct/>
        <w:topLinePunct w:val="0"/>
        <w:autoSpaceDE/>
        <w:autoSpaceDN/>
        <w:bidi w:val="0"/>
        <w:adjustRightInd/>
        <w:snapToGrid/>
        <w:spacing w:before="120" w:after="60" w:line="360" w:lineRule="auto"/>
        <w:ind w:leftChars="0"/>
        <w:jc w:val="both"/>
        <w:textAlignment w:val="auto"/>
      </w:pPr>
      <w:r>
        <w:drawing>
          <wp:inline distT="0" distB="0" distL="114300" distR="114300">
            <wp:extent cx="6324600" cy="3439160"/>
            <wp:effectExtent l="0" t="0" r="0" b="508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6324600" cy="3439160"/>
                    </a:xfrm>
                    <a:prstGeom prst="rect">
                      <a:avLst/>
                    </a:prstGeom>
                    <a:noFill/>
                    <a:ln>
                      <a:noFill/>
                    </a:ln>
                  </pic:spPr>
                </pic:pic>
              </a:graphicData>
            </a:graphic>
          </wp:inline>
        </w:drawing>
      </w:r>
    </w:p>
    <w:p w14:paraId="0C81E864">
      <w:pPr>
        <w:pStyle w:val="23"/>
        <w:keepNext w:val="0"/>
        <w:keepLines w:val="0"/>
        <w:pageBreakBefore w:val="0"/>
        <w:widowControl/>
        <w:kinsoku/>
        <w:wordWrap/>
        <w:overflowPunct/>
        <w:topLinePunct w:val="0"/>
        <w:autoSpaceDE/>
        <w:autoSpaceDN/>
        <w:bidi w:val="0"/>
        <w:adjustRightInd/>
        <w:snapToGrid/>
        <w:spacing w:before="120" w:after="60" w:line="360" w:lineRule="auto"/>
        <w:ind w:left="-6" w:hanging="11"/>
        <w:jc w:val="center"/>
        <w:textAlignment w:val="auto"/>
        <w:rPr>
          <w:rFonts w:hint="default" w:ascii="Times New Roman" w:hAnsi="Times New Roman" w:eastAsia="Times New Roman" w:cs="Times New Roman"/>
          <w:i/>
          <w:iCs/>
          <w:color w:val="auto"/>
          <w:sz w:val="26"/>
          <w:szCs w:val="26"/>
          <w:lang w:val="vi-VN"/>
        </w:rPr>
      </w:pPr>
      <w:r>
        <w:rPr>
          <w:rFonts w:ascii="Times New Roman" w:hAnsi="Times New Roman" w:eastAsia="Times New Roman" w:cs="Times New Roman"/>
          <w:i/>
          <w:iCs/>
          <w:color w:val="auto"/>
          <w:sz w:val="26"/>
          <w:szCs w:val="26"/>
        </w:rPr>
        <w:t>Hình 1.</w:t>
      </w:r>
      <w:r>
        <w:rPr>
          <w:rFonts w:hint="default" w:ascii="Times New Roman" w:hAnsi="Times New Roman" w:eastAsia="Times New Roman" w:cs="Times New Roman"/>
          <w:i/>
          <w:iCs/>
          <w:color w:val="auto"/>
          <w:sz w:val="26"/>
          <w:szCs w:val="26"/>
          <w:lang w:val="vi-VN"/>
        </w:rPr>
        <w:t>10</w:t>
      </w:r>
      <w:r>
        <w:rPr>
          <w:rFonts w:ascii="Times New Roman" w:hAnsi="Times New Roman" w:eastAsia="Times New Roman" w:cs="Times New Roman"/>
          <w:i/>
          <w:iCs/>
          <w:color w:val="auto"/>
          <w:sz w:val="26"/>
          <w:szCs w:val="26"/>
        </w:rPr>
        <w:t>. Form</w:t>
      </w:r>
      <w:r>
        <w:rPr>
          <w:rFonts w:hint="default" w:ascii="Times New Roman" w:hAnsi="Times New Roman" w:eastAsia="Times New Roman" w:cs="Times New Roman"/>
          <w:i/>
          <w:iCs/>
          <w:color w:val="auto"/>
          <w:sz w:val="26"/>
          <w:szCs w:val="26"/>
          <w:lang w:val="vi-VN"/>
        </w:rPr>
        <w:t xml:space="preserve"> giảm giá hóa đơn theo phần trăm</w:t>
      </w:r>
    </w:p>
    <w:p w14:paraId="73A2CC63">
      <w:pPr>
        <w:rPr>
          <w:rFonts w:hint="default"/>
          <w:lang w:val="vi-VN"/>
        </w:rPr>
      </w:pPr>
    </w:p>
    <w:p w14:paraId="2DCC1758">
      <w:r>
        <w:drawing>
          <wp:inline distT="0" distB="0" distL="114300" distR="114300">
            <wp:extent cx="6324600" cy="3439160"/>
            <wp:effectExtent l="0" t="0" r="0" b="508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6324600" cy="3439160"/>
                    </a:xfrm>
                    <a:prstGeom prst="rect">
                      <a:avLst/>
                    </a:prstGeom>
                    <a:noFill/>
                    <a:ln>
                      <a:noFill/>
                    </a:ln>
                  </pic:spPr>
                </pic:pic>
              </a:graphicData>
            </a:graphic>
          </wp:inline>
        </w:drawing>
      </w:r>
    </w:p>
    <w:p w14:paraId="34041F63">
      <w:pPr>
        <w:pStyle w:val="85"/>
        <w:keepNext w:val="0"/>
        <w:keepLines w:val="0"/>
        <w:widowControl/>
        <w:suppressLineNumbers w:val="0"/>
        <w:autoSpaceDE w:val="0"/>
        <w:autoSpaceDN/>
        <w:spacing w:before="120" w:beforeAutospacing="0" w:after="60" w:afterAutospacing="0" w:line="360" w:lineRule="auto"/>
        <w:ind w:left="-6" w:right="0" w:hanging="11"/>
        <w:jc w:val="center"/>
        <w:rPr>
          <w:rFonts w:hint="default" w:ascii="Times New Roman" w:hAnsi="Times New Roman" w:eastAsia="黑体" w:cs="Times New Roman"/>
          <w:i/>
          <w:iCs/>
          <w:kern w:val="0"/>
          <w:sz w:val="26"/>
          <w:szCs w:val="26"/>
          <w:lang w:val="vi-VN" w:eastAsia="zh-CN" w:bidi="ar"/>
        </w:rPr>
      </w:pPr>
      <w:r>
        <w:rPr>
          <w:rFonts w:hint="default" w:ascii="Times New Roman" w:hAnsi="Times New Roman" w:eastAsia="黑体" w:cs="Times New Roman"/>
          <w:i/>
          <w:iCs/>
          <w:kern w:val="0"/>
          <w:sz w:val="26"/>
          <w:szCs w:val="26"/>
          <w:lang w:val="en-US" w:eastAsia="zh-CN" w:bidi="ar"/>
        </w:rPr>
        <w:t>Hình 1.</w:t>
      </w:r>
      <w:r>
        <w:rPr>
          <w:rFonts w:hint="default" w:ascii="Times New Roman" w:hAnsi="Times New Roman" w:eastAsia="黑体" w:cs="Times New Roman"/>
          <w:i/>
          <w:iCs/>
          <w:kern w:val="0"/>
          <w:sz w:val="26"/>
          <w:szCs w:val="26"/>
          <w:lang w:val="vi-VN" w:eastAsia="zh-CN" w:bidi="ar"/>
        </w:rPr>
        <w:t>11</w:t>
      </w:r>
      <w:r>
        <w:rPr>
          <w:rFonts w:hint="default" w:ascii="Times New Roman" w:hAnsi="Times New Roman" w:eastAsia="黑体" w:cs="Times New Roman"/>
          <w:i/>
          <w:iCs/>
          <w:kern w:val="0"/>
          <w:sz w:val="26"/>
          <w:szCs w:val="26"/>
          <w:lang w:val="en-US" w:eastAsia="zh-CN" w:bidi="ar"/>
        </w:rPr>
        <w:t xml:space="preserve">. Form </w:t>
      </w:r>
      <w:r>
        <w:rPr>
          <w:rFonts w:hint="default" w:ascii="Times New Roman" w:hAnsi="Times New Roman" w:eastAsia="黑体" w:cs="Times New Roman"/>
          <w:i/>
          <w:iCs/>
          <w:kern w:val="0"/>
          <w:sz w:val="26"/>
          <w:szCs w:val="26"/>
          <w:lang w:val="vi-VN" w:eastAsia="zh-CN" w:bidi="ar"/>
        </w:rPr>
        <w:t>giảm giá hóa đơn theo số tiền</w:t>
      </w:r>
    </w:p>
    <w:p w14:paraId="32799C0B">
      <w:pPr>
        <w:rPr>
          <w:rFonts w:hint="default" w:ascii="Times New Roman" w:hAnsi="Times New Roman" w:eastAsia="黑体" w:cs="Times New Roman"/>
          <w:i/>
          <w:iCs/>
          <w:kern w:val="0"/>
          <w:sz w:val="26"/>
          <w:szCs w:val="26"/>
          <w:lang w:val="vi-VN" w:eastAsia="zh-CN" w:bidi="ar"/>
        </w:rPr>
      </w:pPr>
      <w:r>
        <w:rPr>
          <w:rFonts w:hint="default" w:ascii="Times New Roman" w:hAnsi="Times New Roman" w:eastAsia="黑体" w:cs="Times New Roman"/>
          <w:i/>
          <w:iCs/>
          <w:kern w:val="0"/>
          <w:sz w:val="26"/>
          <w:szCs w:val="26"/>
          <w:lang w:val="vi-VN" w:eastAsia="zh-CN" w:bidi="ar"/>
        </w:rPr>
        <w:br w:type="page"/>
      </w:r>
    </w:p>
    <w:p w14:paraId="6C41DD14">
      <w:pPr>
        <w:pStyle w:val="249"/>
        <w:keepNext w:val="0"/>
        <w:keepLines w:val="0"/>
        <w:pageBreakBefore w:val="0"/>
        <w:widowControl/>
        <w:numPr>
          <w:ilvl w:val="0"/>
          <w:numId w:val="11"/>
        </w:numPr>
        <w:kinsoku/>
        <w:wordWrap/>
        <w:overflowPunct/>
        <w:topLinePunct w:val="0"/>
        <w:autoSpaceDE/>
        <w:autoSpaceDN/>
        <w:bidi w:val="0"/>
        <w:adjustRightInd/>
        <w:snapToGrid/>
        <w:spacing w:before="120" w:after="60" w:line="360" w:lineRule="auto"/>
        <w:ind w:left="0" w:leftChars="0" w:firstLine="0" w:firstLineChars="0"/>
        <w:jc w:val="both"/>
        <w:textAlignment w:val="auto"/>
        <w:rPr>
          <w:rFonts w:hint="default"/>
          <w:b/>
          <w:bCs/>
          <w:sz w:val="26"/>
          <w:szCs w:val="26"/>
          <w:lang w:val="vi-VN"/>
        </w:rPr>
      </w:pPr>
      <w:r>
        <w:rPr>
          <w:rFonts w:hint="default"/>
          <w:b/>
          <w:bCs/>
          <w:sz w:val="26"/>
          <w:szCs w:val="26"/>
          <w:lang w:val="vi-VN"/>
        </w:rPr>
        <w:t xml:space="preserve">Nhược điểm: </w:t>
      </w:r>
    </w:p>
    <w:p w14:paraId="707757DC">
      <w:pPr>
        <w:pStyle w:val="249"/>
        <w:keepNext w:val="0"/>
        <w:keepLines w:val="0"/>
        <w:pageBreakBefore w:val="0"/>
        <w:widowControl/>
        <w:kinsoku/>
        <w:wordWrap/>
        <w:overflowPunct/>
        <w:topLinePunct w:val="0"/>
        <w:autoSpaceDE/>
        <w:autoSpaceDN/>
        <w:bidi w:val="0"/>
        <w:adjustRightInd/>
        <w:snapToGrid/>
        <w:spacing w:before="120" w:after="60" w:line="360" w:lineRule="auto"/>
        <w:jc w:val="both"/>
        <w:textAlignment w:val="auto"/>
        <w:rPr>
          <w:sz w:val="26"/>
          <w:szCs w:val="26"/>
          <w:lang w:val="vi-VN"/>
        </w:rPr>
      </w:pPr>
      <w:r>
        <w:rPr>
          <w:sz w:val="26"/>
          <w:szCs w:val="26"/>
          <w:lang w:val="vi-VN"/>
        </w:rPr>
        <w:t xml:space="preserve">Từ kết quả khảo sát </w:t>
      </w:r>
      <w:r>
        <w:rPr>
          <w:rFonts w:hint="default"/>
          <w:sz w:val="26"/>
          <w:szCs w:val="26"/>
          <w:lang w:val="vi-VN"/>
        </w:rPr>
        <w:t>trên hệ thống quản lý bán hàng của kí túc xá K8 Trường Đại học Nha Trang, nhận thấy hệ thống đã có những chức năng cơ bản đảm bảo cho việc hoạt động của hệ thống, phục vụ mục đích của người dùng nhưng còn một số nhược điểm</w:t>
      </w:r>
      <w:r>
        <w:rPr>
          <w:sz w:val="26"/>
          <w:szCs w:val="26"/>
          <w:lang w:val="vi-VN"/>
        </w:rPr>
        <w:t>:</w:t>
      </w:r>
    </w:p>
    <w:p w14:paraId="2C047988">
      <w:pPr>
        <w:pStyle w:val="249"/>
        <w:keepNext w:val="0"/>
        <w:keepLines w:val="0"/>
        <w:pageBreakBefore w:val="0"/>
        <w:widowControl/>
        <w:kinsoku/>
        <w:wordWrap/>
        <w:overflowPunct/>
        <w:topLinePunct w:val="0"/>
        <w:autoSpaceDE/>
        <w:autoSpaceDN/>
        <w:bidi w:val="0"/>
        <w:adjustRightInd/>
        <w:snapToGrid/>
        <w:spacing w:before="120" w:after="60" w:line="360" w:lineRule="auto"/>
        <w:jc w:val="both"/>
        <w:textAlignment w:val="auto"/>
        <w:rPr>
          <w:rFonts w:hint="default"/>
          <w:sz w:val="26"/>
          <w:szCs w:val="26"/>
          <w:lang w:val="vi-VN"/>
        </w:rPr>
      </w:pPr>
      <w:r>
        <w:rPr>
          <w:sz w:val="26"/>
          <w:szCs w:val="26"/>
          <w:lang w:val="vi-VN"/>
        </w:rPr>
        <w:t xml:space="preserve">- </w:t>
      </w:r>
      <w:r>
        <w:rPr>
          <w:i/>
          <w:iCs/>
          <w:sz w:val="26"/>
          <w:szCs w:val="26"/>
          <w:lang w:val="vi-VN"/>
        </w:rPr>
        <w:t>Thứ nhất</w:t>
      </w:r>
      <w:r>
        <w:rPr>
          <w:sz w:val="26"/>
          <w:szCs w:val="26"/>
          <w:lang w:val="vi-VN"/>
        </w:rPr>
        <w:t xml:space="preserve">: </w:t>
      </w:r>
      <w:r>
        <w:rPr>
          <w:rFonts w:hint="default"/>
          <w:sz w:val="26"/>
          <w:szCs w:val="26"/>
          <w:lang w:val="vi-VN"/>
        </w:rPr>
        <w:t>Hệ thống chưa có chức năng thống kê số lượng tồn kho, do đó, muốn biết được số lượng sản phẩm đang bán còn nhiều hay ít, người bán phải tự kiểm tra sản phẩm trên kệ và kiểm tra số lượng sản phẩm trong kho. Đôi khi có sự nhầm lẫn và dễ dẫn đến tình trạng thừa thiếu hàng.</w:t>
      </w:r>
      <w:bookmarkStart w:id="0" w:name="_GoBack"/>
      <w:bookmarkEnd w:id="0"/>
    </w:p>
    <w:p w14:paraId="784B854E">
      <w:pPr>
        <w:pStyle w:val="249"/>
        <w:keepNext w:val="0"/>
        <w:keepLines w:val="0"/>
        <w:pageBreakBefore w:val="0"/>
        <w:widowControl/>
        <w:kinsoku/>
        <w:wordWrap/>
        <w:overflowPunct/>
        <w:topLinePunct w:val="0"/>
        <w:autoSpaceDE/>
        <w:autoSpaceDN/>
        <w:bidi w:val="0"/>
        <w:adjustRightInd/>
        <w:snapToGrid/>
        <w:spacing w:before="120" w:after="60" w:line="360" w:lineRule="auto"/>
        <w:jc w:val="both"/>
        <w:textAlignment w:val="auto"/>
        <w:rPr>
          <w:rFonts w:hint="default"/>
          <w:i w:val="0"/>
          <w:iCs w:val="0"/>
          <w:sz w:val="26"/>
          <w:szCs w:val="26"/>
          <w:lang w:val="vi-VN"/>
        </w:rPr>
      </w:pPr>
      <w:r>
        <w:rPr>
          <w:sz w:val="26"/>
          <w:szCs w:val="26"/>
          <w:lang w:val="vi-VN"/>
        </w:rPr>
        <w:t xml:space="preserve">- </w:t>
      </w:r>
      <w:r>
        <w:rPr>
          <w:i/>
          <w:iCs/>
          <w:sz w:val="26"/>
          <w:szCs w:val="26"/>
          <w:lang w:val="vi-VN"/>
        </w:rPr>
        <w:t>Thứ hai:</w:t>
      </w:r>
      <w:r>
        <w:rPr>
          <w:sz w:val="26"/>
          <w:szCs w:val="26"/>
          <w:lang w:val="vi-VN"/>
        </w:rPr>
        <w:t xml:space="preserve"> </w:t>
      </w:r>
      <w:r>
        <w:rPr>
          <w:rFonts w:hint="default"/>
          <w:sz w:val="26"/>
          <w:szCs w:val="26"/>
          <w:lang w:val="vi-VN"/>
        </w:rPr>
        <w:t>Hệ thống thiếu chức năng thống kế số lượng sản phẩm nhập vào, do đó người bán khó tin học hóa việc theo dõi lịch sử nhập hàng và số lượng nhập hàng. Việc theo dõi nhập hàng đều phải quản lý thông qua hóa đơn giấy từ người đại lý nhập.</w:t>
      </w:r>
    </w:p>
    <w:p w14:paraId="7063876B">
      <w:pPr>
        <w:pStyle w:val="249"/>
        <w:keepNext w:val="0"/>
        <w:keepLines w:val="0"/>
        <w:pageBreakBefore w:val="0"/>
        <w:widowControl/>
        <w:kinsoku/>
        <w:wordWrap/>
        <w:overflowPunct/>
        <w:topLinePunct w:val="0"/>
        <w:autoSpaceDE/>
        <w:autoSpaceDN/>
        <w:bidi w:val="0"/>
        <w:adjustRightInd/>
        <w:snapToGrid/>
        <w:spacing w:before="120" w:after="60" w:line="360" w:lineRule="auto"/>
        <w:jc w:val="both"/>
        <w:textAlignment w:val="auto"/>
        <w:rPr>
          <w:rFonts w:hint="default"/>
          <w:sz w:val="26"/>
          <w:szCs w:val="26"/>
          <w:lang w:val="vi-VN"/>
        </w:rPr>
      </w:pPr>
      <w:r>
        <w:rPr>
          <w:rFonts w:hint="default"/>
          <w:sz w:val="26"/>
          <w:szCs w:val="26"/>
          <w:lang w:val="vi-VN"/>
        </w:rPr>
        <w:t xml:space="preserve">- </w:t>
      </w:r>
      <w:r>
        <w:rPr>
          <w:rFonts w:hint="default" w:ascii="Times New Roman" w:hAnsi="Times New Roman" w:cs="Times New Roman"/>
          <w:i/>
          <w:iCs/>
          <w:sz w:val="26"/>
          <w:szCs w:val="26"/>
          <w:lang w:val="vi-VN"/>
        </w:rPr>
        <w:t>Thứ ba</w:t>
      </w:r>
      <w:r>
        <w:rPr>
          <w:rFonts w:hint="default"/>
          <w:i/>
          <w:iCs/>
          <w:sz w:val="26"/>
          <w:szCs w:val="26"/>
          <w:lang w:val="vi-VN"/>
        </w:rPr>
        <w:t>:</w:t>
      </w:r>
      <w:r>
        <w:rPr>
          <w:rFonts w:hint="default"/>
          <w:sz w:val="26"/>
          <w:szCs w:val="26"/>
          <w:lang w:val="vi-VN"/>
        </w:rPr>
        <w:t xml:space="preserve"> Thiếu công cụ báo cáo, tổng hợp dữ liệu nên khó phân tích mặt hàng nào bán chạy, mặt hàng nào tồn đọng làm người bán khó đưa ra phân tích cần nhập thêm sản phẩm gì, khi nào nhập sản phầm gì. Các việc này buộc người bán phải tự theo dõi trong quá trình bán hàng và đưa ra nhận xét. </w:t>
      </w:r>
    </w:p>
    <w:sectPr>
      <w:headerReference r:id="rId5" w:type="default"/>
      <w:footerReference r:id="rId6" w:type="default"/>
      <w:pgSz w:w="12240" w:h="15840"/>
      <w:pgMar w:top="1134" w:right="1134" w:bottom="1134" w:left="1134" w:header="720" w:footer="720" w:gutter="0"/>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黑体">
    <w:altName w:val="SimSu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C56F68">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762F4F">
                          <w:pPr>
                            <w:pStyle w:val="37"/>
                            <w:rPr>
                              <w:rFonts w:hint="default" w:ascii="Times New Roman" w:hAnsi="Times New Roman" w:cs="Times New Roman"/>
                              <w:b/>
                              <w:bCs/>
                            </w:rPr>
                          </w:pPr>
                          <w:r>
                            <w:rPr>
                              <w:rFonts w:hint="default" w:ascii="Times New Roman" w:hAnsi="Times New Roman" w:cs="Times New Roman"/>
                              <w:b/>
                              <w:bCs/>
                            </w:rPr>
                            <w:fldChar w:fldCharType="begin"/>
                          </w:r>
                          <w:r>
                            <w:rPr>
                              <w:rFonts w:hint="default" w:ascii="Times New Roman" w:hAnsi="Times New Roman" w:cs="Times New Roman"/>
                              <w:b/>
                              <w:bCs/>
                            </w:rPr>
                            <w:instrText xml:space="preserve"> PAGE  \* MERGEFORMAT </w:instrText>
                          </w:r>
                          <w:r>
                            <w:rPr>
                              <w:rFonts w:hint="default" w:ascii="Times New Roman" w:hAnsi="Times New Roman" w:cs="Times New Roman"/>
                              <w:b/>
                              <w:bCs/>
                            </w:rPr>
                            <w:fldChar w:fldCharType="separate"/>
                          </w:r>
                          <w:r>
                            <w:rPr>
                              <w:rFonts w:hint="default" w:ascii="Times New Roman" w:hAnsi="Times New Roman" w:cs="Times New Roman"/>
                              <w:b/>
                              <w:bCs/>
                            </w:rPr>
                            <w:t>1</w:t>
                          </w:r>
                          <w:r>
                            <w:rPr>
                              <w:rFonts w:hint="default" w:ascii="Times New Roman" w:hAnsi="Times New Roman" w:cs="Times New Roman"/>
                              <w:b/>
                              <w:bC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20762F4F">
                    <w:pPr>
                      <w:pStyle w:val="37"/>
                      <w:rPr>
                        <w:rFonts w:hint="default" w:ascii="Times New Roman" w:hAnsi="Times New Roman" w:cs="Times New Roman"/>
                        <w:b/>
                        <w:bCs/>
                      </w:rPr>
                    </w:pPr>
                    <w:r>
                      <w:rPr>
                        <w:rFonts w:hint="default" w:ascii="Times New Roman" w:hAnsi="Times New Roman" w:cs="Times New Roman"/>
                        <w:b/>
                        <w:bCs/>
                      </w:rPr>
                      <w:fldChar w:fldCharType="begin"/>
                    </w:r>
                    <w:r>
                      <w:rPr>
                        <w:rFonts w:hint="default" w:ascii="Times New Roman" w:hAnsi="Times New Roman" w:cs="Times New Roman"/>
                        <w:b/>
                        <w:bCs/>
                      </w:rPr>
                      <w:instrText xml:space="preserve"> PAGE  \* MERGEFORMAT </w:instrText>
                    </w:r>
                    <w:r>
                      <w:rPr>
                        <w:rFonts w:hint="default" w:ascii="Times New Roman" w:hAnsi="Times New Roman" w:cs="Times New Roman"/>
                        <w:b/>
                        <w:bCs/>
                      </w:rPr>
                      <w:fldChar w:fldCharType="separate"/>
                    </w:r>
                    <w:r>
                      <w:rPr>
                        <w:rFonts w:hint="default" w:ascii="Times New Roman" w:hAnsi="Times New Roman" w:cs="Times New Roman"/>
                        <w:b/>
                        <w:bCs/>
                      </w:rPr>
                      <w:t>1</w:t>
                    </w:r>
                    <w:r>
                      <w:rPr>
                        <w:rFonts w:hint="default" w:ascii="Times New Roman" w:hAnsi="Times New Roman" w:cs="Times New Roman"/>
                        <w:b/>
                        <w:bCs/>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6433C3">
    <w:pPr>
      <w:pStyle w:val="40"/>
      <w:jc w:val="right"/>
      <w:rPr>
        <w:rFonts w:hint="default" w:ascii="Times New Roman" w:hAnsi="Times New Roman" w:cs="Times New Roman"/>
        <w:b/>
        <w:bCs/>
        <w:i/>
        <w:iCs/>
        <w:sz w:val="20"/>
        <w:szCs w:val="20"/>
        <w:lang w:val="vi-VN"/>
      </w:rPr>
    </w:pPr>
    <w:r>
      <w:rPr>
        <w:rFonts w:hint="default" w:ascii="Times New Roman" w:hAnsi="Times New Roman" w:cs="Times New Roman"/>
        <w:b/>
        <w:bCs/>
        <w:i/>
        <w:iCs/>
        <w:sz w:val="20"/>
        <w:szCs w:val="20"/>
        <w:lang w:val="vi-VN"/>
      </w:rPr>
      <w:t>Nhóm 1 - Phân tích Thiết kế Hệ thống thông tin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CB5343B"/>
    <w:multiLevelType w:val="singleLevel"/>
    <w:tmpl w:val="BCB5343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2845AC4D"/>
    <w:multiLevelType w:val="singleLevel"/>
    <w:tmpl w:val="2845AC4D"/>
    <w:lvl w:ilvl="0" w:tentative="0">
      <w:start w:val="1"/>
      <w:numFmt w:val="upperRoman"/>
      <w:suff w:val="space"/>
      <w:lvlText w:val="%1."/>
      <w:lvlJc w:val="left"/>
    </w:lvl>
  </w:abstractNum>
  <w:abstractNum w:abstractNumId="12">
    <w:nsid w:val="7AEB6A5D"/>
    <w:multiLevelType w:val="singleLevel"/>
    <w:tmpl w:val="7AEB6A5D"/>
    <w:lvl w:ilvl="0" w:tentative="0">
      <w:start w:val="1"/>
      <w:numFmt w:val="bullet"/>
      <w:lvlText w:val="‐"/>
      <w:lvlJc w:val="left"/>
      <w:pPr>
        <w:tabs>
          <w:tab w:val="left" w:pos="420"/>
        </w:tabs>
        <w:ind w:left="420" w:leftChars="0" w:hanging="420" w:firstLineChars="0"/>
      </w:pPr>
      <w:rPr>
        <w:rFonts w:hint="default" w:ascii="Times New Roman" w:hAnsi="Times New Roman" w:cs="Times New Roman"/>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1"/>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BF56CED"/>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B6A62"/>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32B9"/>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29F14CA"/>
    <w:rsid w:val="02E91610"/>
    <w:rsid w:val="054C376A"/>
    <w:rsid w:val="05D273BE"/>
    <w:rsid w:val="06906FF1"/>
    <w:rsid w:val="08541EFB"/>
    <w:rsid w:val="08D31082"/>
    <w:rsid w:val="09D0687D"/>
    <w:rsid w:val="0A7F71FA"/>
    <w:rsid w:val="0BA61B60"/>
    <w:rsid w:val="0BD315B0"/>
    <w:rsid w:val="0F8B058F"/>
    <w:rsid w:val="0FAE485B"/>
    <w:rsid w:val="12003516"/>
    <w:rsid w:val="156008E3"/>
    <w:rsid w:val="17205700"/>
    <w:rsid w:val="17740758"/>
    <w:rsid w:val="1A840F0C"/>
    <w:rsid w:val="1B9206DD"/>
    <w:rsid w:val="21043FFE"/>
    <w:rsid w:val="220B170D"/>
    <w:rsid w:val="231D1EEC"/>
    <w:rsid w:val="233C7880"/>
    <w:rsid w:val="250613E8"/>
    <w:rsid w:val="26632129"/>
    <w:rsid w:val="268111EF"/>
    <w:rsid w:val="2CBD3F75"/>
    <w:rsid w:val="31595211"/>
    <w:rsid w:val="354016EB"/>
    <w:rsid w:val="381C70F4"/>
    <w:rsid w:val="383977BE"/>
    <w:rsid w:val="3973154E"/>
    <w:rsid w:val="3AA0180F"/>
    <w:rsid w:val="3B625EB8"/>
    <w:rsid w:val="3BF56CED"/>
    <w:rsid w:val="3D026B9F"/>
    <w:rsid w:val="3DDE345F"/>
    <w:rsid w:val="3E903109"/>
    <w:rsid w:val="406B3BF6"/>
    <w:rsid w:val="41297086"/>
    <w:rsid w:val="427C2D73"/>
    <w:rsid w:val="43F23AA4"/>
    <w:rsid w:val="44751BB2"/>
    <w:rsid w:val="46295710"/>
    <w:rsid w:val="480D3560"/>
    <w:rsid w:val="483E52D3"/>
    <w:rsid w:val="484E1D03"/>
    <w:rsid w:val="4951169F"/>
    <w:rsid w:val="4B31058F"/>
    <w:rsid w:val="4DF849B8"/>
    <w:rsid w:val="4EC65BAE"/>
    <w:rsid w:val="4ED516F0"/>
    <w:rsid w:val="51FC4583"/>
    <w:rsid w:val="54DD4D97"/>
    <w:rsid w:val="56160B8B"/>
    <w:rsid w:val="57E77B5C"/>
    <w:rsid w:val="59404FF6"/>
    <w:rsid w:val="5D8B65B3"/>
    <w:rsid w:val="5F9B7C92"/>
    <w:rsid w:val="615157C2"/>
    <w:rsid w:val="62586510"/>
    <w:rsid w:val="6C6D68D0"/>
    <w:rsid w:val="6D675146"/>
    <w:rsid w:val="6FD20682"/>
    <w:rsid w:val="70865750"/>
    <w:rsid w:val="72521B76"/>
    <w:rsid w:val="744C466D"/>
    <w:rsid w:val="74592658"/>
    <w:rsid w:val="74A46893"/>
    <w:rsid w:val="75F15D9E"/>
    <w:rsid w:val="77F75A5E"/>
    <w:rsid w:val="7C43006D"/>
    <w:rsid w:val="7C8234EA"/>
    <w:rsid w:val="7D4342AE"/>
    <w:rsid w:val="7F3F4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qFormat="1"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qFormat="1" w:unhideWhenUsed="0" w:uiPriority="0" w:semiHidden="0" w:name="index 7"/>
    <w:lsdException w:qFormat="1"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qFormat="1" w:unhideWhenUsed="0" w:uiPriority="0" w:semiHidden="0" w:name="List Bullet 4"/>
    <w:lsdException w:unhideWhenUsed="0" w:uiPriority="0" w:semiHidden="0" w:name="List Bullet 5"/>
    <w:lsdException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unhideWhenUsed="0" w:uiPriority="0" w:semiHidden="0" w:name="List Continue 3"/>
    <w:lsdException w:qFormat="1" w:unhideWhenUsed="0" w:uiPriority="0" w:semiHidden="0" w:name="List Continue 4"/>
    <w:lsdException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qFormat="1"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qFormat="1" w:unhideWhenUsed="0" w:uiPriority="64" w:semiHidden="0" w:name="Medium Shading 2"/>
    <w:lsdException w:unhideWhenUsed="0" w:uiPriority="65" w:semiHidden="0" w:name="Medium List 1"/>
    <w:lsdException w:qFormat="1" w:unhideWhenUsed="0" w:uiPriority="66" w:semiHidden="0" w:name="Medium List 2"/>
    <w:lsdException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unhideWhenUsed="0" w:uiPriority="69" w:semiHidden="0" w:name="Medium Grid 3 Accent 2"/>
    <w:lsdException w:qFormat="1" w:unhideWhenUsed="0" w:uiPriority="70" w:semiHidden="0" w:name="Dark List Accent 2"/>
    <w:lsdException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unhideWhenUsed="0" w:uiPriority="69" w:semiHidden="0" w:name="Medium Grid 3 Accent 5"/>
    <w:lsdException w:unhideWhenUsed="0" w:uiPriority="70" w:semiHidden="0" w:name="Dark List Accent 5"/>
    <w:lsdException w:qFormat="1" w:unhideWhenUsed="0" w:uiPriority="71" w:semiHidden="0" w:name="Colorful Shading Accent 5"/>
    <w:lsdException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next w:val="1"/>
    <w:semiHidden/>
    <w:unhideWhenUsed/>
    <w:qFormat/>
    <w:uiPriority w:val="0"/>
    <w:pPr>
      <w:spacing w:after="160" w:afterAutospacing="0" w:line="256" w:lineRule="auto"/>
      <w:jc w:val="left"/>
    </w:pPr>
    <w:rPr>
      <w:rFonts w:hint="default" w:ascii="Arial" w:hAnsi="Arial" w:eastAsia="黑体" w:cs="Arial"/>
      <w:kern w:val="0"/>
      <w:sz w:val="20"/>
      <w:szCs w:val="20"/>
      <w:lang w:val="en-US" w:eastAsia="zh-CN" w:bidi="ar"/>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uiPriority w:val="0"/>
    <w:rPr>
      <w:color w:val="0000FF"/>
      <w:u w:val="single"/>
    </w:rPr>
  </w:style>
  <w:style w:type="paragraph" w:styleId="52">
    <w:name w:val="index 1"/>
    <w:basedOn w:val="1"/>
    <w:next w:val="1"/>
    <w:uiPriority w:val="0"/>
  </w:style>
  <w:style w:type="paragraph" w:styleId="53">
    <w:name w:val="index 2"/>
    <w:basedOn w:val="1"/>
    <w:next w:val="1"/>
    <w:qFormat/>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uiPriority w:val="0"/>
    <w:pPr>
      <w:ind w:left="800" w:leftChars="800"/>
    </w:pPr>
  </w:style>
  <w:style w:type="paragraph" w:styleId="57">
    <w:name w:val="index 6"/>
    <w:basedOn w:val="1"/>
    <w:next w:val="1"/>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120" w:after="60" w:line="360" w:lineRule="auto"/>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Đoạn"/>
    <w:basedOn w:val="1"/>
    <w:qFormat/>
    <w:uiPriority w:val="0"/>
    <w:pPr>
      <w:spacing w:before="120" w:after="120" w:line="360" w:lineRule="auto"/>
      <w:ind w:firstLine="720"/>
      <w:jc w:val="both"/>
    </w:pPr>
    <w:rPr>
      <w:rFonts w:ascii="Times New Roman" w:hAnsi="Times New Roman" w:cs="Times New Roman"/>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0</Words>
  <Characters>0</Characters>
  <Lines>1</Lines>
  <Paragraphs>1</Paragraphs>
  <TotalTime>1</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2025-09-26T09:41:00Z</dcterms:created>
  <dc:creator>Hương Nguyễn</dc:creator>
  <cp:lastModifiedBy>Hương Nguyễn</cp:lastModifiedBy>
  <dcterms:modified xsi:type="dcterms:W3CDTF">2025-09-27T09:22:05Z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763AE1C045564B489F403C23AD2A4CDA_11</vt:lpwstr>
  </property>
</Properties>
</file>